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A9" w:rsidRPr="00F00FA9" w:rsidRDefault="00F00FA9" w:rsidP="00F00F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00FA9">
        <w:rPr>
          <w:rFonts w:ascii="Times New Roman" w:hAnsi="Times New Roman" w:cs="Times New Roman"/>
          <w:b/>
          <w:sz w:val="20"/>
          <w:szCs w:val="20"/>
        </w:rPr>
        <w:t>ИИН - 800909302194</w:t>
      </w:r>
    </w:p>
    <w:p w:rsidR="00F00FA9" w:rsidRPr="00F00FA9" w:rsidRDefault="00F00FA9" w:rsidP="00F00F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00FA9">
        <w:rPr>
          <w:rFonts w:ascii="Times New Roman" w:hAnsi="Times New Roman" w:cs="Times New Roman"/>
          <w:b/>
          <w:sz w:val="20"/>
          <w:szCs w:val="20"/>
        </w:rPr>
        <w:t>Ватсап телефоны 87023993242</w:t>
      </w:r>
    </w:p>
    <w:p w:rsidR="00F00FA9" w:rsidRPr="00F00FA9" w:rsidRDefault="00F00FA9" w:rsidP="00F00F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00FA9"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55D7E4FC" wp14:editId="56786C07">
            <wp:extent cx="1466850" cy="15402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40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FA9" w:rsidRPr="00F00FA9" w:rsidRDefault="00F00FA9" w:rsidP="00F00F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00FA9">
        <w:rPr>
          <w:rFonts w:ascii="Times New Roman" w:hAnsi="Times New Roman" w:cs="Times New Roman"/>
          <w:b/>
          <w:sz w:val="20"/>
          <w:szCs w:val="20"/>
        </w:rPr>
        <w:t>УСМАНОВ Нургали Тагаевич,</w:t>
      </w:r>
    </w:p>
    <w:p w:rsidR="00F00FA9" w:rsidRPr="00F00FA9" w:rsidRDefault="00F00FA9" w:rsidP="00F00F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00FA9">
        <w:rPr>
          <w:rFonts w:ascii="Times New Roman" w:hAnsi="Times New Roman" w:cs="Times New Roman"/>
          <w:b/>
          <w:sz w:val="20"/>
          <w:szCs w:val="20"/>
        </w:rPr>
        <w:t>Ұзын-ата жалпы білім беретін мектебінің дене шынықтыру пәні мұғалімі.</w:t>
      </w:r>
    </w:p>
    <w:p w:rsidR="00F00FA9" w:rsidRPr="00F00FA9" w:rsidRDefault="00F00FA9" w:rsidP="00F00F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00FA9">
        <w:rPr>
          <w:rFonts w:ascii="Times New Roman" w:hAnsi="Times New Roman" w:cs="Times New Roman"/>
          <w:b/>
          <w:sz w:val="20"/>
          <w:szCs w:val="20"/>
        </w:rPr>
        <w:t>Түркістан облысы, Шардара ауданы</w:t>
      </w:r>
    </w:p>
    <w:p w:rsidR="00D207F9" w:rsidRPr="00F00FA9" w:rsidRDefault="00D207F9" w:rsidP="00F0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0FA9" w:rsidRPr="00F00FA9" w:rsidRDefault="00F00FA9" w:rsidP="00F00F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0FA9">
        <w:rPr>
          <w:rFonts w:ascii="Times New Roman" w:hAnsi="Times New Roman" w:cs="Times New Roman"/>
          <w:b/>
          <w:sz w:val="20"/>
          <w:szCs w:val="20"/>
        </w:rPr>
        <w:t>ОЙЫН ӘДІСІ</w:t>
      </w:r>
      <w:bookmarkStart w:id="0" w:name="_GoBack"/>
      <w:bookmarkEnd w:id="0"/>
      <w:r w:rsidRPr="00F00FA9">
        <w:rPr>
          <w:rFonts w:ascii="Times New Roman" w:hAnsi="Times New Roman" w:cs="Times New Roman"/>
          <w:b/>
          <w:sz w:val="20"/>
          <w:szCs w:val="20"/>
        </w:rPr>
        <w:t>Н ЖАҚСАРТУ</w:t>
      </w:r>
    </w:p>
    <w:p w:rsidR="00F00FA9" w:rsidRPr="00F00FA9" w:rsidRDefault="00F00FA9" w:rsidP="00F0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6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2268"/>
        <w:gridCol w:w="2819"/>
        <w:gridCol w:w="1575"/>
        <w:gridCol w:w="1276"/>
      </w:tblGrid>
      <w:tr w:rsidR="00F00FA9" w:rsidRPr="00F00FA9" w:rsidTr="00F00FA9">
        <w:trPr>
          <w:trHeight w:val="17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C2" w:rsidRPr="00F00FA9" w:rsidRDefault="00F00FA9" w:rsidP="00F00FA9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7.1.3.1 - А</w:t>
            </w:r>
            <w:r w:rsidR="003A78C2" w:rsidRPr="00F00FA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рнайы спорттық техникаларды орындау кезіндегі дағдылар мен реттілікті жетілдіру және қорытындылау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;</w:t>
            </w:r>
          </w:p>
          <w:p w:rsidR="003A78C2" w:rsidRPr="00F00FA9" w:rsidRDefault="00F00FA9" w:rsidP="00F00FA9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7.2.4.1 - Д</w:t>
            </w:r>
            <w:r w:rsidR="003A78C2" w:rsidRPr="00F00FA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ене жаттығулары аясындағы іс-әрекеттерді оңтайландыру және балама түрлерін құруға қажетті ережелер мен құрылымдық тәсілдерді көрсете білу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.</w:t>
            </w:r>
          </w:p>
        </w:tc>
      </w:tr>
      <w:tr w:rsidR="00F00FA9" w:rsidRPr="00F00FA9" w:rsidTr="00F00FA9">
        <w:trPr>
          <w:trHeight w:val="3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</w:t>
            </w:r>
            <w:r w:rsidR="00F00F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C2" w:rsidRPr="00F00FA9" w:rsidRDefault="003A78C2" w:rsidP="00F0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Барлық оқушылар орындай алады:</w:t>
            </w:r>
            <w:r w:rsidR="00D207F9" w:rsidRPr="00F00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eastAsia="Times New Roman" w:hAnsi="Times New Roman" w:cs="Times New Roman"/>
                <w:sz w:val="20"/>
                <w:szCs w:val="20"/>
              </w:rPr>
              <w:t> Ойын техникасы ережелері мен ойын барысында қауіпсіздік ережелерін сақтайды.</w:t>
            </w:r>
          </w:p>
          <w:p w:rsidR="003A78C2" w:rsidRPr="00F00FA9" w:rsidRDefault="003A78C2" w:rsidP="00F0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Оқушылардың көпшілігі орындай алады:</w:t>
            </w:r>
            <w:r w:rsidRPr="00F00FA9">
              <w:rPr>
                <w:rFonts w:ascii="Times New Roman" w:eastAsia="Times New Roman" w:hAnsi="Times New Roman" w:cs="Times New Roman"/>
                <w:sz w:val="20"/>
                <w:szCs w:val="20"/>
              </w:rPr>
              <w:t> Ойын техникасының дағдысын дамыту жаттығуларын біледі.</w:t>
            </w:r>
          </w:p>
          <w:p w:rsidR="003A78C2" w:rsidRPr="00F00FA9" w:rsidRDefault="003A78C2" w:rsidP="00F00F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Кейбір оқушылар орындай алады:</w:t>
            </w:r>
            <w:r w:rsidRPr="00F00FA9">
              <w:rPr>
                <w:rFonts w:ascii="Times New Roman" w:eastAsia="Times New Roman" w:hAnsi="Times New Roman" w:cs="Times New Roman"/>
                <w:sz w:val="20"/>
                <w:szCs w:val="20"/>
              </w:rPr>
              <w:t> Ойын техникасының дағдысын дамыту жаттығуларын өмірмен байланыстырып, ой қорытады.</w:t>
            </w:r>
          </w:p>
        </w:tc>
      </w:tr>
      <w:tr w:rsidR="00F00FA9" w:rsidRPr="00F00FA9" w:rsidTr="00F00FA9">
        <w:trPr>
          <w:trHeight w:val="17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t>Бағалау критерииі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C2" w:rsidRPr="00F00FA9" w:rsidRDefault="005965A2" w:rsidP="00F00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78C2" w:rsidRPr="00F00FA9">
              <w:rPr>
                <w:rFonts w:ascii="Times New Roman" w:hAnsi="Times New Roman" w:cs="Times New Roman"/>
                <w:sz w:val="20"/>
                <w:szCs w:val="20"/>
              </w:rPr>
              <w:t>йындардағы айырмашылықтарды түсінеді және рөлдерді белсенді көрсетеді;</w:t>
            </w:r>
          </w:p>
          <w:p w:rsidR="003A78C2" w:rsidRPr="00F00FA9" w:rsidRDefault="00F00FA9" w:rsidP="00F00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A78C2" w:rsidRPr="00F00FA9">
              <w:rPr>
                <w:rFonts w:ascii="Times New Roman" w:hAnsi="Times New Roman" w:cs="Times New Roman"/>
                <w:sz w:val="20"/>
                <w:szCs w:val="20"/>
              </w:rPr>
              <w:t>ақсатқа жету үшін топта бірігіп жұмыс атқару барысында қозғалыс дағдыларын қалыптастырады.</w:t>
            </w:r>
          </w:p>
        </w:tc>
      </w:tr>
      <w:tr w:rsidR="00F00FA9" w:rsidRPr="00F00FA9" w:rsidTr="00F00FA9">
        <w:trPr>
          <w:trHeight w:val="57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A9" w:rsidRDefault="00F00FA9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 кезеңі/</w:t>
            </w:r>
          </w:p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t>уақыты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t>Мұғалімнің әрекеті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t>Оқушының әрекеті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</w:p>
        </w:tc>
      </w:tr>
      <w:tr w:rsidR="00F00FA9" w:rsidRPr="00F00FA9" w:rsidTr="00F00FA9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t>Басы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C2" w:rsidRPr="00F00FA9" w:rsidRDefault="003A78C2" w:rsidP="00F00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Сапқа тұрғызу. Салемдесу</w:t>
            </w:r>
          </w:p>
          <w:p w:rsidR="003A78C2" w:rsidRPr="00F00FA9" w:rsidRDefault="003A78C2" w:rsidP="00F00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Қауіпсіздік нұсқауды орындау керек екенің ескерту.</w:t>
            </w:r>
          </w:p>
          <w:p w:rsidR="003A78C2" w:rsidRPr="00F00FA9" w:rsidRDefault="003A78C2" w:rsidP="00F00FA9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0F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Оқушылардың белсенді қатысуы үшін арнайы жалпы дамыту жаттығулары</w:t>
            </w:r>
          </w:p>
          <w:p w:rsidR="003A78C2" w:rsidRPr="00F00FA9" w:rsidRDefault="003A78C2" w:rsidP="00F00FA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0FA9">
              <w:rPr>
                <w:rFonts w:ascii="Times New Roman" w:hAnsi="Times New Roman"/>
                <w:sz w:val="20"/>
                <w:szCs w:val="20"/>
                <w:lang w:val="kk-KZ"/>
              </w:rPr>
              <w:t>Саптық жаттығулар:</w:t>
            </w:r>
          </w:p>
          <w:p w:rsidR="003A78C2" w:rsidRPr="00F00FA9" w:rsidRDefault="003A78C2" w:rsidP="00F00FA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0FA9">
              <w:rPr>
                <w:rFonts w:ascii="Times New Roman" w:hAnsi="Times New Roman"/>
                <w:sz w:val="20"/>
                <w:szCs w:val="20"/>
                <w:lang w:val="kk-KZ"/>
              </w:rPr>
              <w:t>Оңға, солға бұрылу</w:t>
            </w:r>
          </w:p>
          <w:p w:rsidR="003A78C2" w:rsidRPr="00F00FA9" w:rsidRDefault="003A78C2" w:rsidP="00F00FA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0FA9">
              <w:rPr>
                <w:rFonts w:ascii="Times New Roman" w:hAnsi="Times New Roman"/>
                <w:sz w:val="20"/>
                <w:szCs w:val="20"/>
                <w:lang w:val="kk-KZ"/>
              </w:rPr>
              <w:t>Жүру жаттығулары:</w:t>
            </w:r>
          </w:p>
          <w:p w:rsidR="003A78C2" w:rsidRPr="00F00FA9" w:rsidRDefault="003A78C2" w:rsidP="00F00FA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0FA9">
              <w:rPr>
                <w:rFonts w:ascii="Times New Roman" w:hAnsi="Times New Roman"/>
                <w:sz w:val="20"/>
                <w:szCs w:val="20"/>
                <w:lang w:val="kk-KZ"/>
              </w:rPr>
              <w:t>Аяқтың ұшымен, өкшемен, жартылай отырып, толық отырып</w:t>
            </w:r>
          </w:p>
          <w:p w:rsidR="003A78C2" w:rsidRPr="00F00FA9" w:rsidRDefault="003A78C2" w:rsidP="00F00FA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0FA9">
              <w:rPr>
                <w:rFonts w:ascii="Times New Roman" w:hAnsi="Times New Roman"/>
                <w:sz w:val="20"/>
                <w:szCs w:val="20"/>
                <w:lang w:val="kk-KZ"/>
              </w:rPr>
              <w:t>Жүгіру жаттығулары:</w:t>
            </w:r>
          </w:p>
          <w:p w:rsidR="003A78C2" w:rsidRPr="00F00FA9" w:rsidRDefault="003A78C2" w:rsidP="00F00FA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0FA9">
              <w:rPr>
                <w:rFonts w:ascii="Times New Roman" w:hAnsi="Times New Roman"/>
                <w:sz w:val="20"/>
                <w:szCs w:val="20"/>
                <w:lang w:val="kk-KZ"/>
              </w:rPr>
              <w:t>Бір қалыпты, тізені көтеріп, аяқты артқа сермеп, оң, сол жанмен.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Оқушы</w:t>
            </w:r>
            <w:r w:rsidR="00F0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өз жұбын табады</w:t>
            </w:r>
            <w:r w:rsidR="00F00F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Әдіс арқылы</w:t>
            </w:r>
            <w:r w:rsidR="00F0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қайталау</w:t>
            </w:r>
            <w:r w:rsidR="00F00F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Сұрақ жауап</w:t>
            </w:r>
            <w:r w:rsidR="00F0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орындайды</w:t>
            </w:r>
            <w:r w:rsidR="00F00F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Қол шапалақ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eastAsia="Calibri" w:hAnsi="Times New Roman" w:cs="Times New Roman"/>
                <w:sz w:val="20"/>
                <w:szCs w:val="20"/>
              </w:rPr>
              <w:t>Әр түрлі белсенділік үшін үлкен,</w:t>
            </w:r>
            <w:r w:rsidR="00F00F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eastAsia="Calibri" w:hAnsi="Times New Roman" w:cs="Times New Roman"/>
                <w:sz w:val="20"/>
                <w:szCs w:val="20"/>
              </w:rPr>
              <w:t>бос кеңістік.</w:t>
            </w:r>
          </w:p>
        </w:tc>
      </w:tr>
      <w:tr w:rsidR="00F00FA9" w:rsidRPr="00F00FA9" w:rsidTr="00F00FA9">
        <w:trPr>
          <w:trHeight w:val="16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t>Ортасы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C2" w:rsidRPr="00F00FA9" w:rsidRDefault="003A78C2" w:rsidP="00F00F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t>Жаңа сабақ.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 xml:space="preserve"> Ойын техникасының дағдысын дамыту</w:t>
            </w:r>
          </w:p>
          <w:p w:rsidR="003A78C2" w:rsidRPr="00F00FA9" w:rsidRDefault="003A78C2" w:rsidP="00F00F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GB"/>
              </w:rPr>
              <w:t>Жаңа сабақтың мақсаты мен бағалау критерийін таныстырамын.</w:t>
            </w:r>
          </w:p>
          <w:p w:rsidR="00F00FA9" w:rsidRDefault="003A78C2" w:rsidP="00F00F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534285" cy="1076325"/>
                  <wp:effectExtent l="0" t="0" r="0" b="0"/>
                  <wp:docPr id="18458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1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285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A78C2" w:rsidRPr="00F00FA9" w:rsidRDefault="003A78C2" w:rsidP="00F00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t>1. Екі қолмен кеудеден лақтыру.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 xml:space="preserve"> Бастапқы жағдайда доп кеуде тұсында болады. Бір аяқ ептеп алдыға қойылуы мүмкін.</w:t>
            </w:r>
            <w:r w:rsidR="00F0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Аяқтар ыңғайлы, орнықты жағдай жасап</w:t>
            </w:r>
            <w:r w:rsidR="00F0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 xml:space="preserve">тұру керек. Денеге 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жоғары бағытталған қозғалыс беретін аяқтың созылуымен қатар олар жоғарыға қарай созылуы керек, допқа доға тәріздес траектория жасалу керек.</w:t>
            </w:r>
          </w:p>
          <w:p w:rsidR="00F00FA9" w:rsidRDefault="003A78C2" w:rsidP="00F00F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612390" cy="1009650"/>
                  <wp:effectExtent l="0" t="0" r="0" b="0"/>
                  <wp:docPr id="18459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21" b="20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9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A78C2" w:rsidRPr="00F00FA9" w:rsidRDefault="003A78C2" w:rsidP="00F00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Бір қолмен иықтан беру. 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Бастапқы жағдайда</w:t>
            </w:r>
            <w:r w:rsidR="00F0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доп иық тұсында бір қолдың білезігінде болады. Екінші қолы оны демеп тұруы мүмкін. Кезену кезінде баскетболшы</w:t>
            </w:r>
            <w:r w:rsidR="00F0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доп беретін жаққа қолы бұрылып</w:t>
            </w:r>
            <w:r w:rsidR="00F0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дененің қарсы қимылмен қолды алдыға созып</w:t>
            </w:r>
            <w:r w:rsidR="00F0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допты қажетті бағытқа жібереді.</w:t>
            </w:r>
            <w:r w:rsidR="00F0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Бастапқы жағдайда доп беретін</w:t>
            </w:r>
            <w:r w:rsidR="00F0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қолмен әр аттас</w:t>
            </w:r>
            <w:r w:rsidR="00F0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аяқ алға қойылады.</w:t>
            </w:r>
          </w:p>
          <w:p w:rsidR="00D207F9" w:rsidRPr="00F00FA9" w:rsidRDefault="003A78C2" w:rsidP="00F00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762250" cy="1171575"/>
                  <wp:effectExtent l="0" t="0" r="0" b="0"/>
                  <wp:docPr id="18460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t>3. Жоғарыдан</w:t>
            </w:r>
            <w:r w:rsidR="00F00F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t>бір қолмен беру.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 xml:space="preserve"> Доптың бастапқы жағдайы, бір қолының білезігінде. Алға қозғалғанда</w:t>
            </w:r>
            <w:r w:rsidR="00F0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қол жазылады</w:t>
            </w:r>
            <w:r w:rsidR="00F0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да, білезік допты орап, берілімді аяқтайды.</w:t>
            </w:r>
          </w:p>
          <w:p w:rsidR="00F00FA9" w:rsidRDefault="003A78C2" w:rsidP="00F00F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199640" cy="1170305"/>
                  <wp:effectExtent l="0" t="0" r="0" b="0"/>
                  <wp:docPr id="18462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01" b="206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40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A78C2" w:rsidRPr="00F00FA9" w:rsidRDefault="003A78C2" w:rsidP="00F00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Бір қолмен төменнен беру. 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Бастапқы жағдайда доп. жамбас тұсында, бір қолдың</w:t>
            </w:r>
            <w:r w:rsidR="00F0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білезігінде болады, алақан жоғары қарап, саусақтар алға созылады. Аз ғана кезенуден соң</w:t>
            </w:r>
            <w:r w:rsidR="00F0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алға айналуды бастайтын</w:t>
            </w:r>
            <w:r w:rsidR="00F0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қозғалыспен орындалады. Білезік бірте-бірте</w:t>
            </w:r>
            <w:r w:rsidR="00F0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ашылып, доп</w:t>
            </w:r>
            <w:r w:rsidR="00F0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одан сырғанап</w:t>
            </w:r>
            <w:r w:rsidR="00F0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түскендей болады. Ұшу</w:t>
            </w:r>
            <w:r w:rsidR="00F0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биіктігі білезіктің қай мезетте ашылғанына байланысты болады. Қолды соза берген уақытта әр аттас аяқ алға адымдайды.</w:t>
            </w:r>
          </w:p>
          <w:p w:rsidR="003A78C2" w:rsidRPr="00F00FA9" w:rsidRDefault="00F00FA9" w:rsidP="00F00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  <w:r w:rsidR="003A78C2"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t>тапсырма</w:t>
            </w:r>
            <w:r w:rsidR="003A78C2" w:rsidRPr="00F00F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78C2" w:rsidRPr="00F00FA9">
              <w:rPr>
                <w:rFonts w:ascii="Times New Roman" w:hAnsi="Times New Roman" w:cs="Times New Roman"/>
                <w:sz w:val="20"/>
                <w:szCs w:val="20"/>
              </w:rPr>
              <w:t>Оқу тапсырмасының ережелері мен қауіпсіздік ережелерін еске түсіріңдер, жаттығулар барысында сақтаңдар.</w:t>
            </w:r>
          </w:p>
          <w:p w:rsidR="003A78C2" w:rsidRPr="00F00FA9" w:rsidRDefault="003A78C2" w:rsidP="00F00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Допты лақтыру әдістерін орындаңдар.</w:t>
            </w:r>
          </w:p>
          <w:p w:rsidR="003A78C2" w:rsidRPr="00F00FA9" w:rsidRDefault="003A78C2" w:rsidP="00F00F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t>«Кім епті?» әдісі</w:t>
            </w:r>
          </w:p>
          <w:p w:rsidR="00F00FA9" w:rsidRDefault="003A78C2" w:rsidP="00F00F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F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Дескриптор:</w:t>
            </w:r>
          </w:p>
          <w:p w:rsidR="003A78C2" w:rsidRPr="00F00FA9" w:rsidRDefault="003A78C2" w:rsidP="00F00F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F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Білім алушы</w:t>
            </w:r>
          </w:p>
          <w:p w:rsidR="003A78C2" w:rsidRPr="00F00FA9" w:rsidRDefault="003A78C2" w:rsidP="00F00F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eastAsia="Calibri" w:hAnsi="Times New Roman" w:cs="Times New Roman"/>
                <w:sz w:val="20"/>
                <w:szCs w:val="20"/>
              </w:rPr>
              <w:t>-Жаттығуларды орындау кезіндегі қауіпсіздік ережелерін біледі және сақтайды;</w:t>
            </w:r>
          </w:p>
          <w:p w:rsidR="003A78C2" w:rsidRPr="00F00FA9" w:rsidRDefault="003A78C2" w:rsidP="00F00FA9">
            <w:pPr>
              <w:pStyle w:val="NESTGTableBullet"/>
              <w:rPr>
                <w:sz w:val="20"/>
                <w:szCs w:val="20"/>
              </w:rPr>
            </w:pPr>
            <w:r w:rsidRPr="00F00FA9">
              <w:rPr>
                <w:sz w:val="20"/>
                <w:szCs w:val="20"/>
              </w:rPr>
              <w:t>-Бір қолмен иықтан беру әдісін дұрыс орындайды;</w:t>
            </w:r>
          </w:p>
          <w:p w:rsidR="003A78C2" w:rsidRPr="00F00FA9" w:rsidRDefault="003A78C2" w:rsidP="00F00FA9">
            <w:pPr>
              <w:pStyle w:val="NESTGTableBullet"/>
              <w:rPr>
                <w:sz w:val="20"/>
                <w:szCs w:val="20"/>
              </w:rPr>
            </w:pPr>
            <w:r w:rsidRPr="00F00FA9">
              <w:rPr>
                <w:sz w:val="20"/>
                <w:szCs w:val="20"/>
              </w:rPr>
              <w:t>-Екі қолмен кеудеден лақтыру әдісін дұрыс орындайды;</w:t>
            </w:r>
          </w:p>
          <w:p w:rsidR="003A78C2" w:rsidRPr="00F00FA9" w:rsidRDefault="003A78C2" w:rsidP="00F00FA9">
            <w:pPr>
              <w:pStyle w:val="NESTGTableBullet"/>
              <w:rPr>
                <w:sz w:val="20"/>
                <w:szCs w:val="20"/>
              </w:rPr>
            </w:pPr>
            <w:r w:rsidRPr="00F00FA9">
              <w:rPr>
                <w:sz w:val="20"/>
                <w:szCs w:val="20"/>
              </w:rPr>
              <w:t>-Жоғарыдан</w:t>
            </w:r>
            <w:r w:rsidR="00F00FA9">
              <w:rPr>
                <w:sz w:val="20"/>
                <w:szCs w:val="20"/>
              </w:rPr>
              <w:t xml:space="preserve"> </w:t>
            </w:r>
            <w:r w:rsidRPr="00F00FA9">
              <w:rPr>
                <w:sz w:val="20"/>
                <w:szCs w:val="20"/>
              </w:rPr>
              <w:t>бір қолмен беру</w:t>
            </w:r>
            <w:r w:rsidR="00F00FA9">
              <w:rPr>
                <w:sz w:val="20"/>
                <w:szCs w:val="20"/>
              </w:rPr>
              <w:t xml:space="preserve"> </w:t>
            </w:r>
            <w:r w:rsidRPr="00F00FA9">
              <w:rPr>
                <w:sz w:val="20"/>
                <w:szCs w:val="20"/>
              </w:rPr>
              <w:t xml:space="preserve">әдісін дұрыс </w:t>
            </w:r>
            <w:r w:rsidRPr="00F00FA9">
              <w:rPr>
                <w:sz w:val="20"/>
                <w:szCs w:val="20"/>
              </w:rPr>
              <w:lastRenderedPageBreak/>
              <w:t>орындайды;</w:t>
            </w:r>
          </w:p>
          <w:p w:rsidR="003A78C2" w:rsidRPr="00F00FA9" w:rsidRDefault="003A78C2" w:rsidP="00F00FA9">
            <w:pPr>
              <w:pStyle w:val="NESTGTableBullet"/>
              <w:rPr>
                <w:sz w:val="20"/>
                <w:szCs w:val="20"/>
              </w:rPr>
            </w:pPr>
            <w:r w:rsidRPr="00F00FA9">
              <w:rPr>
                <w:sz w:val="20"/>
                <w:szCs w:val="20"/>
              </w:rPr>
              <w:t>-Бір қолмен төменнен беру</w:t>
            </w:r>
            <w:r w:rsidR="00F00FA9">
              <w:rPr>
                <w:sz w:val="20"/>
                <w:szCs w:val="20"/>
              </w:rPr>
              <w:t xml:space="preserve"> </w:t>
            </w:r>
            <w:r w:rsidRPr="00F00FA9">
              <w:rPr>
                <w:sz w:val="20"/>
                <w:szCs w:val="20"/>
              </w:rPr>
              <w:t>әдісін дұрыс орындайды;</w:t>
            </w:r>
          </w:p>
          <w:p w:rsidR="003A78C2" w:rsidRPr="00F00FA9" w:rsidRDefault="003A78C2" w:rsidP="00F00F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t>ҚБ.</w:t>
            </w:r>
            <w:r w:rsidR="00F00F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t>«Баc</w:t>
            </w:r>
            <w:r w:rsidR="00F00F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t>бармақ» әдісі арқылы топтар бір-бірін бағалайды.</w:t>
            </w:r>
          </w:p>
          <w:p w:rsidR="003A78C2" w:rsidRPr="00F00FA9" w:rsidRDefault="003A78C2" w:rsidP="00F00F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Сұрақ-жауап: 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 xml:space="preserve">Ойын кезінде қауіпсіздік ережелерін сақтауымыз қажет пе? </w:t>
            </w:r>
            <w:r w:rsidRPr="00F00FA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Өздеріңіздің практикалық білімдеріңізді және дағдыларыңызды күнделікті өмірде қалай қолданасыз?</w:t>
            </w:r>
          </w:p>
          <w:p w:rsidR="003A78C2" w:rsidRPr="00F00FA9" w:rsidRDefault="003A78C2" w:rsidP="00F00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Бұл тапсырмада қандай арнайы спорттық қозғалыс әрекеттері қолданылды?</w:t>
            </w:r>
          </w:p>
          <w:p w:rsidR="003A78C2" w:rsidRPr="00F00FA9" w:rsidRDefault="00F00FA9" w:rsidP="00F00F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</w:t>
            </w:r>
            <w:r w:rsidR="003A78C2"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t>тапсырма. Өткізілетін оқу тапсырмасының ережелері мен қауіпсіздік ережелері айтылып еске түсіріледі. Осыдан кейін білім алушылар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A78C2"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t>жұпта жұмыс жасайды.</w:t>
            </w:r>
          </w:p>
          <w:p w:rsidR="003A78C2" w:rsidRPr="00F00FA9" w:rsidRDefault="003A78C2" w:rsidP="00F00FA9">
            <w:pPr>
              <w:pStyle w:val="a9"/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0F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Баскетболшының тұрысын,</w:t>
            </w:r>
            <w:r w:rsidR="00F00F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00F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допты алып жүру тәсілдерін орындаңдар.</w:t>
            </w:r>
          </w:p>
          <w:p w:rsidR="003A78C2" w:rsidRPr="00F00FA9" w:rsidRDefault="003A78C2" w:rsidP="00F00FA9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0F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«Қолды жұмысқа жұмылдыру» әдісі</w:t>
            </w:r>
          </w:p>
          <w:p w:rsidR="003A78C2" w:rsidRPr="00F00FA9" w:rsidRDefault="003A78C2" w:rsidP="00F00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0F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Баскетболшының тұрысы:</w:t>
            </w:r>
          </w:p>
          <w:p w:rsidR="003A78C2" w:rsidRPr="00F00FA9" w:rsidRDefault="003A78C2" w:rsidP="00F00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0F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а) Допты бір орында</w:t>
            </w:r>
            <w:r w:rsidR="00F00F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00F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оң және сол қолмен алып жүру; 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0F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б) Бір қолдан екінші қолға ауыстырып алып жүру;</w:t>
            </w:r>
          </w:p>
          <w:p w:rsidR="003A78C2" w:rsidRPr="00F00FA9" w:rsidRDefault="003A78C2" w:rsidP="00F00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0FA9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758440" cy="746923"/>
                  <wp:effectExtent l="0" t="0" r="0" b="0"/>
                  <wp:docPr id="161" name="Рисунок 1" descr="Баскетбол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аскетбол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913" cy="748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00F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в) Қозғалыста допты оң және сол қолымен алып жүру.</w:t>
            </w:r>
          </w:p>
          <w:p w:rsidR="00F00FA9" w:rsidRDefault="00F00FA9" w:rsidP="00F00F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811780" cy="1040130"/>
                  <wp:effectExtent l="0" t="0" r="0" b="0"/>
                  <wp:docPr id="160" name="Рисунок 2" descr="Баскетболшының тұры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аскетболшының тұры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1040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A78C2" w:rsidRPr="00F00F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Дескриптор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3A78C2" w:rsidRPr="00F00FA9" w:rsidRDefault="003A78C2" w:rsidP="00F00F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F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Білім алушы</w:t>
            </w:r>
          </w:p>
          <w:p w:rsidR="003A78C2" w:rsidRPr="00F00FA9" w:rsidRDefault="003A78C2" w:rsidP="00F00FA9">
            <w:pPr>
              <w:pStyle w:val="a9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0FA9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Баскетбол сабағындағы қауіпсіздік ережелерін біледі және сақтайды;</w:t>
            </w:r>
          </w:p>
          <w:p w:rsidR="003A78C2" w:rsidRPr="00F00FA9" w:rsidRDefault="003A78C2" w:rsidP="00F00FA9">
            <w:pPr>
              <w:pStyle w:val="NESTGTableBullet"/>
              <w:numPr>
                <w:ilvl w:val="0"/>
                <w:numId w:val="4"/>
              </w:numPr>
              <w:shd w:val="clear" w:color="auto" w:fill="FFFFFF"/>
              <w:ind w:left="0"/>
              <w:rPr>
                <w:b w:val="0"/>
                <w:sz w:val="20"/>
                <w:szCs w:val="20"/>
              </w:rPr>
            </w:pPr>
            <w:r w:rsidRPr="00F00FA9">
              <w:rPr>
                <w:sz w:val="20"/>
                <w:szCs w:val="20"/>
              </w:rPr>
              <w:t>Жаттығуларды орындау кезіндегі үйлесімділікті дамытуға арналған қимыл-қозғалыс дағдыларын қолданады.</w:t>
            </w:r>
          </w:p>
          <w:p w:rsidR="003A78C2" w:rsidRPr="00F00FA9" w:rsidRDefault="003A78C2" w:rsidP="00F00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t>ҚБ.</w:t>
            </w:r>
            <w:r w:rsidR="00F00F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t>Бір-</w:t>
            </w:r>
            <w:r w:rsidR="00F00F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t>біріне кері байланыс береді.</w:t>
            </w:r>
          </w:p>
          <w:p w:rsidR="003A78C2" w:rsidRPr="00F00FA9" w:rsidRDefault="003A78C2" w:rsidP="00F00F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Сұрақ - жауап: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Баскетболмен айналысқан кезде қандай қауіпсіздік ережелерін сақтауымыз қажет? </w:t>
            </w:r>
            <w:r w:rsidRPr="00F00FA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Өздеріңіздің практикалық білімдеріңізді және дағдыларыңызды күнделікті өмірде қалай қолданасыздар?</w:t>
            </w:r>
          </w:p>
          <w:p w:rsidR="003A78C2" w:rsidRPr="00F00FA9" w:rsidRDefault="003A78C2" w:rsidP="00F00FA9">
            <w:pPr>
              <w:pStyle w:val="NESTGTableBullet"/>
              <w:rPr>
                <w:sz w:val="20"/>
                <w:szCs w:val="20"/>
              </w:rPr>
            </w:pPr>
            <w:r w:rsidRPr="00F00FA9">
              <w:rPr>
                <w:sz w:val="20"/>
                <w:szCs w:val="20"/>
              </w:rPr>
              <w:t>Бұл тапсырмада қандай арнайы спорттық қозғалыс әрекеттері қолданылды?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2" w:rsidRPr="00F00FA9" w:rsidRDefault="003A78C2" w:rsidP="00F00FA9">
            <w:pPr>
              <w:tabs>
                <w:tab w:val="center" w:pos="239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Ойындар олардың физикалық және спорттық дағдыларын дамытуға көмектесетіндігі туралы өз түсініктерін көрсете және сипаттай алады.</w:t>
            </w:r>
          </w:p>
          <w:p w:rsidR="003A78C2" w:rsidRPr="00F00FA9" w:rsidRDefault="003A78C2" w:rsidP="00F00FA9">
            <w:pPr>
              <w:tabs>
                <w:tab w:val="center" w:pos="239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8C2" w:rsidRPr="00F00FA9" w:rsidRDefault="003A78C2" w:rsidP="00F00F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eastAsia="Calibri" w:hAnsi="Times New Roman" w:cs="Times New Roman"/>
                <w:sz w:val="20"/>
                <w:szCs w:val="20"/>
              </w:rPr>
              <w:t>Жаттығуларды орындау кезіндегі қауіпсіздік ережелерін біледі және сақтайды;</w:t>
            </w:r>
          </w:p>
          <w:p w:rsidR="003A78C2" w:rsidRPr="00F00FA9" w:rsidRDefault="003A78C2" w:rsidP="00F00FA9">
            <w:pPr>
              <w:pStyle w:val="NESTGTableBullet"/>
              <w:rPr>
                <w:b w:val="0"/>
                <w:sz w:val="20"/>
                <w:szCs w:val="20"/>
              </w:rPr>
            </w:pPr>
            <w:r w:rsidRPr="00F00FA9">
              <w:rPr>
                <w:b w:val="0"/>
                <w:sz w:val="20"/>
                <w:szCs w:val="20"/>
              </w:rPr>
              <w:t>Бір қолмен иықтан беру әдісін дұрыс орындайды;</w:t>
            </w:r>
          </w:p>
          <w:p w:rsidR="003A78C2" w:rsidRPr="00F00FA9" w:rsidRDefault="003A78C2" w:rsidP="00F00FA9">
            <w:pPr>
              <w:pStyle w:val="NESTGTableBullet"/>
              <w:rPr>
                <w:b w:val="0"/>
                <w:sz w:val="20"/>
                <w:szCs w:val="20"/>
              </w:rPr>
            </w:pPr>
            <w:r w:rsidRPr="00F00FA9">
              <w:rPr>
                <w:b w:val="0"/>
                <w:sz w:val="20"/>
                <w:szCs w:val="20"/>
              </w:rPr>
              <w:t>Екі қолмен кеудеден лақтыру әдісін дұрыс орындайды;</w:t>
            </w:r>
          </w:p>
          <w:p w:rsidR="003A78C2" w:rsidRPr="00F00FA9" w:rsidRDefault="003A78C2" w:rsidP="00F00FA9">
            <w:pPr>
              <w:pStyle w:val="NESTGTableBullet"/>
              <w:rPr>
                <w:b w:val="0"/>
                <w:sz w:val="20"/>
                <w:szCs w:val="20"/>
              </w:rPr>
            </w:pPr>
            <w:r w:rsidRPr="00F00FA9">
              <w:rPr>
                <w:b w:val="0"/>
                <w:sz w:val="20"/>
                <w:szCs w:val="20"/>
              </w:rPr>
              <w:t>Жоғарыдан</w:t>
            </w:r>
            <w:r w:rsidR="00F00FA9">
              <w:rPr>
                <w:b w:val="0"/>
                <w:sz w:val="20"/>
                <w:szCs w:val="20"/>
              </w:rPr>
              <w:t xml:space="preserve"> </w:t>
            </w:r>
            <w:r w:rsidRPr="00F00FA9">
              <w:rPr>
                <w:b w:val="0"/>
                <w:sz w:val="20"/>
                <w:szCs w:val="20"/>
              </w:rPr>
              <w:t>бір қолмен беру</w:t>
            </w:r>
            <w:r w:rsidR="00F00FA9">
              <w:rPr>
                <w:b w:val="0"/>
                <w:sz w:val="20"/>
                <w:szCs w:val="20"/>
              </w:rPr>
              <w:t xml:space="preserve"> </w:t>
            </w:r>
            <w:r w:rsidRPr="00F00FA9">
              <w:rPr>
                <w:b w:val="0"/>
                <w:sz w:val="20"/>
                <w:szCs w:val="20"/>
              </w:rPr>
              <w:lastRenderedPageBreak/>
              <w:t>әдісін дұрыс орындайды;</w:t>
            </w:r>
          </w:p>
          <w:p w:rsidR="003A78C2" w:rsidRPr="00F00FA9" w:rsidRDefault="003A78C2" w:rsidP="00F00FA9">
            <w:pPr>
              <w:pStyle w:val="NESTGTableBullet"/>
              <w:rPr>
                <w:b w:val="0"/>
                <w:sz w:val="20"/>
                <w:szCs w:val="20"/>
              </w:rPr>
            </w:pPr>
            <w:r w:rsidRPr="00F00FA9">
              <w:rPr>
                <w:b w:val="0"/>
                <w:sz w:val="20"/>
                <w:szCs w:val="20"/>
              </w:rPr>
              <w:t>Бір қолмен төменнен беру</w:t>
            </w:r>
            <w:r w:rsidR="00F00FA9">
              <w:rPr>
                <w:b w:val="0"/>
                <w:sz w:val="20"/>
                <w:szCs w:val="20"/>
              </w:rPr>
              <w:t xml:space="preserve"> </w:t>
            </w:r>
            <w:r w:rsidRPr="00F00FA9">
              <w:rPr>
                <w:b w:val="0"/>
                <w:sz w:val="20"/>
                <w:szCs w:val="20"/>
              </w:rPr>
              <w:t>әдісін дұрыс орындайды;</w:t>
            </w:r>
          </w:p>
          <w:p w:rsidR="003A78C2" w:rsidRPr="00F00FA9" w:rsidRDefault="003A78C2" w:rsidP="00F00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Смаликтер арқылы</w:t>
            </w:r>
          </w:p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ҚБ өзін өзі</w:t>
            </w:r>
            <w:r w:rsidR="00F0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</w:p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ҚБ «Бағдаршам»</w:t>
            </w:r>
          </w:p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ҚБ «От шашу»</w:t>
            </w:r>
          </w:p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2" w:rsidRPr="00F00FA9" w:rsidRDefault="003A78C2" w:rsidP="00F00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F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Әрбір қызмет түрі үшін үлкен бос кеңістік.</w:t>
            </w:r>
          </w:p>
          <w:p w:rsidR="003A78C2" w:rsidRPr="00F00FA9" w:rsidRDefault="003A78C2" w:rsidP="00F00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A78C2" w:rsidRPr="00F00FA9" w:rsidRDefault="003A78C2" w:rsidP="00F00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F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Мұғалімге арналған ысқырық, секунд өлшегіш, бор, шеңбер,</w:t>
            </w:r>
            <w:r w:rsidR="00F00F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0F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резеңке доп, фишкалар, </w:t>
            </w:r>
            <w:r w:rsidRPr="00F00F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қағаз, қалам.</w:t>
            </w:r>
          </w:p>
          <w:p w:rsidR="003A78C2" w:rsidRPr="00F00FA9" w:rsidRDefault="003A78C2" w:rsidP="00F00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A78C2" w:rsidRPr="00F00FA9" w:rsidRDefault="003A78C2" w:rsidP="00F00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F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Патриоттық сезім туралы сілтеме:</w:t>
            </w:r>
          </w:p>
          <w:p w:rsidR="003A78C2" w:rsidRPr="00F00FA9" w:rsidRDefault="003A78C2" w:rsidP="00F00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FA9" w:rsidRPr="00F00FA9" w:rsidTr="00F00FA9">
        <w:trPr>
          <w:trHeight w:val="1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Сабақтың</w:t>
            </w:r>
            <w:r w:rsidR="00F00FA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F00FA9">
              <w:rPr>
                <w:rFonts w:ascii="Times New Roman" w:hAnsi="Times New Roman" w:cs="Times New Roman"/>
                <w:b/>
                <w:sz w:val="20"/>
                <w:szCs w:val="20"/>
              </w:rPr>
              <w:t>соңы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2" w:rsidRPr="00F00FA9" w:rsidRDefault="003A78C2" w:rsidP="00F00FA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F00FA9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Кері байланыс</w:t>
            </w:r>
          </w:p>
          <w:p w:rsidR="003A78C2" w:rsidRPr="00F00FA9" w:rsidRDefault="003A78C2" w:rsidP="00F00FA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F00FA9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1.Сіз үшін жаңа ақпарат</w:t>
            </w:r>
            <w:r w:rsidR="00F00FA9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 xml:space="preserve"> </w:t>
            </w:r>
            <w:r w:rsidRPr="00F00FA9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...</w:t>
            </w:r>
          </w:p>
          <w:p w:rsidR="003A78C2" w:rsidRPr="00F00FA9" w:rsidRDefault="003A78C2" w:rsidP="00F00FA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F00FA9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2.Не қиын болды?</w:t>
            </w:r>
          </w:p>
          <w:p w:rsidR="003A78C2" w:rsidRPr="00F00FA9" w:rsidRDefault="003A78C2" w:rsidP="00F00FA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F00FA9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3.Не оңай болды?</w:t>
            </w:r>
          </w:p>
          <w:p w:rsidR="003A78C2" w:rsidRPr="00F00FA9" w:rsidRDefault="003A78C2" w:rsidP="00F00FA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F00FA9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4.Нені ескеруім керек?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Бүгінгі сабақтан түйген ойлары мен тұжырымдарына байланысты кері байланыс жасайды.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2" w:rsidRPr="00F00FA9" w:rsidRDefault="003A78C2" w:rsidP="00F00FA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FA9">
              <w:rPr>
                <w:rFonts w:ascii="Times New Roman" w:hAnsi="Times New Roman" w:cs="Times New Roman"/>
                <w:sz w:val="20"/>
                <w:szCs w:val="20"/>
              </w:rPr>
              <w:t>Рефлексия парағы</w:t>
            </w:r>
          </w:p>
        </w:tc>
      </w:tr>
    </w:tbl>
    <w:p w:rsidR="00F8713F" w:rsidRPr="00F00FA9" w:rsidRDefault="00F8713F" w:rsidP="00F00FA9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8713F" w:rsidRPr="00F00FA9" w:rsidSect="00F00FA9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889" w:rsidRDefault="007E1889" w:rsidP="00D207F9">
      <w:pPr>
        <w:spacing w:after="0" w:line="240" w:lineRule="auto"/>
      </w:pPr>
      <w:r>
        <w:separator/>
      </w:r>
    </w:p>
  </w:endnote>
  <w:endnote w:type="continuationSeparator" w:id="0">
    <w:p w:rsidR="007E1889" w:rsidRDefault="007E1889" w:rsidP="00D2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889" w:rsidRDefault="007E1889" w:rsidP="00D207F9">
      <w:pPr>
        <w:spacing w:after="0" w:line="240" w:lineRule="auto"/>
      </w:pPr>
      <w:r>
        <w:separator/>
      </w:r>
    </w:p>
  </w:footnote>
  <w:footnote w:type="continuationSeparator" w:id="0">
    <w:p w:rsidR="007E1889" w:rsidRDefault="007E1889" w:rsidP="00D20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A0B"/>
    <w:multiLevelType w:val="hybridMultilevel"/>
    <w:tmpl w:val="893079C2"/>
    <w:lvl w:ilvl="0" w:tplc="0B2845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5634B"/>
    <w:multiLevelType w:val="hybridMultilevel"/>
    <w:tmpl w:val="80B2C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006F"/>
    <w:multiLevelType w:val="hybridMultilevel"/>
    <w:tmpl w:val="5AD2AF12"/>
    <w:lvl w:ilvl="0" w:tplc="90CC84E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4286C"/>
    <w:multiLevelType w:val="hybridMultilevel"/>
    <w:tmpl w:val="D6A65430"/>
    <w:lvl w:ilvl="0" w:tplc="0B2845F2">
      <w:start w:val="1"/>
      <w:numFmt w:val="bullet"/>
      <w:lvlText w:val="-"/>
      <w:lvlJc w:val="left"/>
      <w:pPr>
        <w:ind w:left="7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8C2"/>
    <w:rsid w:val="00306E71"/>
    <w:rsid w:val="003A78C2"/>
    <w:rsid w:val="005965A2"/>
    <w:rsid w:val="005C0C40"/>
    <w:rsid w:val="00791CF1"/>
    <w:rsid w:val="007E1889"/>
    <w:rsid w:val="00D207F9"/>
    <w:rsid w:val="00E57F56"/>
    <w:rsid w:val="00F00FA9"/>
    <w:rsid w:val="00F8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C2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"/>
    <w:link w:val="a4"/>
    <w:uiPriority w:val="1"/>
    <w:qFormat/>
    <w:rsid w:val="003A78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Интервалсыз Знак"/>
    <w:link w:val="a3"/>
    <w:uiPriority w:val="1"/>
    <w:locked/>
    <w:rsid w:val="003A78C2"/>
    <w:rPr>
      <w:rFonts w:ascii="Calibri" w:eastAsia="Calibri" w:hAnsi="Calibri" w:cs="Times New Roman"/>
    </w:rPr>
  </w:style>
  <w:style w:type="paragraph" w:customStyle="1" w:styleId="Default">
    <w:name w:val="Default"/>
    <w:qFormat/>
    <w:rsid w:val="003A78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qFormat/>
    <w:rsid w:val="003A7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TGTableBullet">
    <w:name w:val="NES TG Table Bullet"/>
    <w:basedOn w:val="a"/>
    <w:link w:val="NESTGTableBulletCharChar"/>
    <w:autoRedefine/>
    <w:qFormat/>
    <w:rsid w:val="003A78C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NESTGTableBulletCharChar">
    <w:name w:val="NES TG Table Bullet Char Char"/>
    <w:link w:val="NESTGTableBullet"/>
    <w:rsid w:val="003A78C2"/>
    <w:rPr>
      <w:rFonts w:ascii="Times New Roman" w:eastAsia="Times New Roman" w:hAnsi="Times New Roman" w:cs="Times New Roman"/>
      <w:b/>
      <w:bCs/>
      <w:noProof/>
      <w:sz w:val="24"/>
      <w:szCs w:val="24"/>
      <w:lang w:val="kk-KZ" w:eastAsia="ru-RU"/>
    </w:rPr>
  </w:style>
  <w:style w:type="paragraph" w:customStyle="1" w:styleId="NESTableText">
    <w:name w:val="NES Table Text"/>
    <w:basedOn w:val="a"/>
    <w:autoRedefine/>
    <w:rsid w:val="003A78C2"/>
    <w:pPr>
      <w:widowControl w:val="0"/>
      <w:spacing w:before="60" w:after="6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customStyle="1" w:styleId="NESTGTablesub-bulletnumbered">
    <w:name w:val="NES TG Table sub-bullet numbered"/>
    <w:basedOn w:val="a"/>
    <w:qFormat/>
    <w:rsid w:val="003A78C2"/>
    <w:pPr>
      <w:spacing w:after="0" w:line="240" w:lineRule="auto"/>
    </w:pPr>
    <w:rPr>
      <w:rFonts w:ascii="Arial" w:eastAsia="Times New Roman" w:hAnsi="Arial" w:cs="Arial"/>
      <w:sz w:val="20"/>
      <w:lang w:val="en-GB" w:eastAsia="en-GB"/>
    </w:rPr>
  </w:style>
  <w:style w:type="paragraph" w:styleId="a6">
    <w:name w:val="Balloon Text"/>
    <w:basedOn w:val="a"/>
    <w:link w:val="a7"/>
    <w:uiPriority w:val="99"/>
    <w:semiHidden/>
    <w:unhideWhenUsed/>
    <w:rsid w:val="003A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8C2"/>
    <w:rPr>
      <w:rFonts w:ascii="Tahoma" w:hAnsi="Tahoma" w:cs="Tahoma"/>
      <w:sz w:val="16"/>
      <w:szCs w:val="16"/>
      <w:lang w:val="kk-KZ"/>
    </w:rPr>
  </w:style>
  <w:style w:type="character" w:styleId="a8">
    <w:name w:val="Hyperlink"/>
    <w:basedOn w:val="a0"/>
    <w:uiPriority w:val="99"/>
    <w:unhideWhenUsed/>
    <w:rsid w:val="003A78C2"/>
    <w:rPr>
      <w:color w:val="0000FF" w:themeColor="hyperlink"/>
      <w:u w:val="single"/>
    </w:rPr>
  </w:style>
  <w:style w:type="paragraph" w:styleId="a9">
    <w:name w:val="List Paragraph"/>
    <w:aliases w:val="2 список маркированный"/>
    <w:basedOn w:val="a"/>
    <w:link w:val="aa"/>
    <w:uiPriority w:val="34"/>
    <w:qFormat/>
    <w:rsid w:val="003A78C2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a">
    <w:name w:val="Абзац списка Знак"/>
    <w:aliases w:val="2 список маркированный Знак"/>
    <w:link w:val="a9"/>
    <w:uiPriority w:val="34"/>
    <w:locked/>
    <w:rsid w:val="003A78C2"/>
    <w:rPr>
      <w:rFonts w:ascii="Arial" w:eastAsia="Times New Roman" w:hAnsi="Arial" w:cs="Times New Roman"/>
      <w:szCs w:val="24"/>
      <w:lang w:val="en-GB"/>
    </w:rPr>
  </w:style>
  <w:style w:type="paragraph" w:styleId="ab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3A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3A78C2"/>
    <w:rPr>
      <w:b/>
      <w:bCs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b"/>
    <w:uiPriority w:val="99"/>
    <w:rsid w:val="003A7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20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207F9"/>
    <w:rPr>
      <w:lang w:val="kk-KZ"/>
    </w:rPr>
  </w:style>
  <w:style w:type="paragraph" w:styleId="af">
    <w:name w:val="footer"/>
    <w:basedOn w:val="a"/>
    <w:link w:val="af0"/>
    <w:uiPriority w:val="99"/>
    <w:semiHidden/>
    <w:unhideWhenUsed/>
    <w:rsid w:val="00D20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207F9"/>
    <w:rPr>
      <w:lang w:val="kk-KZ"/>
    </w:rPr>
  </w:style>
  <w:style w:type="paragraph" w:customStyle="1" w:styleId="NESTGTableNormal">
    <w:name w:val="NES TG Table Normal"/>
    <w:basedOn w:val="a"/>
    <w:link w:val="NESTGTableNormalChar"/>
    <w:rsid w:val="00791CF1"/>
    <w:pPr>
      <w:widowControl w:val="0"/>
      <w:spacing w:before="60" w:after="60" w:line="260" w:lineRule="exact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NESTGTableNormalChar">
    <w:name w:val="NES TG Table Normal Char"/>
    <w:link w:val="NESTGTableNormal"/>
    <w:rsid w:val="00791CF1"/>
    <w:rPr>
      <w:rFonts w:ascii="Arial" w:eastAsia="Times New Roman" w:hAnsi="Arial" w:cs="Times New Roman"/>
      <w:sz w:val="20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306B-EB71-43C0-8750-E095EB3C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User</cp:lastModifiedBy>
  <cp:revision>5</cp:revision>
  <dcterms:created xsi:type="dcterms:W3CDTF">2024-09-27T17:45:00Z</dcterms:created>
  <dcterms:modified xsi:type="dcterms:W3CDTF">2024-10-25T21:00:00Z</dcterms:modified>
</cp:coreProperties>
</file>